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669" w:rsidRPr="008D47B0" w:rsidRDefault="002178E9" w:rsidP="008D47B0">
      <w:pPr>
        <w:jc w:val="center"/>
        <w:rPr>
          <w:sz w:val="40"/>
          <w:szCs w:val="40"/>
          <w:shd w:val="clear" w:color="auto" w:fill="E7F1FF"/>
        </w:rPr>
      </w:pPr>
      <w:r w:rsidRPr="002178E9">
        <w:rPr>
          <w:sz w:val="40"/>
          <w:szCs w:val="40"/>
          <w:shd w:val="clear" w:color="auto" w:fill="E7F1FF"/>
          <w:lang w:val="en-US"/>
        </w:rPr>
        <w:t>Id</w:t>
      </w:r>
      <w:r w:rsidRPr="00793669">
        <w:rPr>
          <w:sz w:val="40"/>
          <w:szCs w:val="40"/>
          <w:shd w:val="clear" w:color="auto" w:fill="E7F1FF"/>
        </w:rPr>
        <w:t xml:space="preserve"> </w:t>
      </w:r>
      <w:r w:rsidRPr="002178E9">
        <w:rPr>
          <w:sz w:val="40"/>
          <w:szCs w:val="40"/>
          <w:shd w:val="clear" w:color="auto" w:fill="E7F1FF"/>
        </w:rPr>
        <w:t>3683004</w:t>
      </w:r>
      <w:bookmarkStart w:id="0" w:name="_GoBack"/>
      <w:bookmarkEnd w:id="0"/>
    </w:p>
    <w:p w:rsidR="00793669" w:rsidRDefault="00793669" w:rsidP="0097034E">
      <w:pPr>
        <w:rPr>
          <w:sz w:val="28"/>
          <w:szCs w:val="28"/>
        </w:rPr>
      </w:pPr>
    </w:p>
    <w:p w:rsidR="00793669" w:rsidRDefault="00793669" w:rsidP="0097034E">
      <w:pPr>
        <w:rPr>
          <w:sz w:val="28"/>
          <w:szCs w:val="28"/>
        </w:rPr>
      </w:pPr>
    </w:p>
    <w:p w:rsidR="00793669" w:rsidRDefault="00793669" w:rsidP="008D47B0">
      <w:pPr>
        <w:jc w:val="center"/>
        <w:rPr>
          <w:sz w:val="28"/>
          <w:szCs w:val="28"/>
        </w:rPr>
      </w:pPr>
      <w:r w:rsidRPr="00793669">
        <w:rPr>
          <w:sz w:val="28"/>
          <w:szCs w:val="28"/>
        </w:rPr>
        <w:t>Аннотация к рабочей программе «Технология»5-9 класс</w:t>
      </w:r>
    </w:p>
    <w:p w:rsidR="00793669" w:rsidRDefault="00793669" w:rsidP="008D47B0">
      <w:pPr>
        <w:jc w:val="center"/>
        <w:rPr>
          <w:sz w:val="28"/>
          <w:szCs w:val="28"/>
        </w:rPr>
      </w:pPr>
      <w:r w:rsidRPr="00793669">
        <w:rPr>
          <w:sz w:val="28"/>
          <w:szCs w:val="28"/>
        </w:rPr>
        <w:t>Предметная линия учебников Тищенко А. Т., Синица Н.В.,</w:t>
      </w:r>
    </w:p>
    <w:p w:rsidR="00793669" w:rsidRDefault="00793669" w:rsidP="008D47B0">
      <w:pPr>
        <w:jc w:val="center"/>
        <w:rPr>
          <w:sz w:val="28"/>
          <w:szCs w:val="28"/>
        </w:rPr>
      </w:pPr>
      <w:r w:rsidRPr="00793669">
        <w:rPr>
          <w:sz w:val="28"/>
          <w:szCs w:val="28"/>
        </w:rPr>
        <w:t>Технология. 5- 9 класс</w:t>
      </w:r>
    </w:p>
    <w:p w:rsidR="00793669" w:rsidRPr="00793669" w:rsidRDefault="00793669" w:rsidP="00793669">
      <w:pPr>
        <w:rPr>
          <w:sz w:val="28"/>
          <w:szCs w:val="28"/>
        </w:rPr>
      </w:pPr>
    </w:p>
    <w:p w:rsidR="00793669" w:rsidRPr="0097034E" w:rsidRDefault="00793669" w:rsidP="00793669">
      <w:pPr>
        <w:rPr>
          <w:sz w:val="28"/>
          <w:szCs w:val="28"/>
        </w:rPr>
      </w:pPr>
      <w:r w:rsidRPr="00793669">
        <w:rPr>
          <w:sz w:val="28"/>
          <w:szCs w:val="28"/>
        </w:rPr>
        <w:t>Рабочая программа по учебному пр</w:t>
      </w:r>
      <w:r>
        <w:rPr>
          <w:sz w:val="28"/>
          <w:szCs w:val="28"/>
        </w:rPr>
        <w:t xml:space="preserve">едмету «Технология» составлена </w:t>
      </w:r>
      <w:r w:rsidRPr="00793669">
        <w:rPr>
          <w:sz w:val="28"/>
          <w:szCs w:val="28"/>
        </w:rPr>
        <w:t xml:space="preserve">на основе авторской программы Технология: 5-9 классы / А. Т. Тищенко, Н. В. Синица. - М.: </w:t>
      </w:r>
      <w:proofErr w:type="spellStart"/>
      <w:r w:rsidRPr="00793669">
        <w:rPr>
          <w:sz w:val="28"/>
          <w:szCs w:val="28"/>
        </w:rPr>
        <w:t>Вентана</w:t>
      </w:r>
      <w:proofErr w:type="spellEnd"/>
      <w:r w:rsidRPr="00793669">
        <w:rPr>
          <w:sz w:val="28"/>
          <w:szCs w:val="28"/>
        </w:rPr>
        <w:t>-Граф, 2017. -158 с. ISBN 978-5-360-08689-5 Рабочая программа по учебному предмету «Технология», для учащихся общеобразовательных учреждений 5-9 классов ориентирована на использование предметной линия учебников «Технология» для 5-9 классов, подготовленных авторским коллективом (А. Т. Тищенко, Н. В. Синица) в развитие учебников, изданных ранее Издательским центром «</w:t>
      </w:r>
      <w:proofErr w:type="spellStart"/>
      <w:r w:rsidRPr="00793669">
        <w:rPr>
          <w:sz w:val="28"/>
          <w:szCs w:val="28"/>
        </w:rPr>
        <w:t>Вентана</w:t>
      </w:r>
      <w:proofErr w:type="spellEnd"/>
      <w:r w:rsidRPr="00793669">
        <w:rPr>
          <w:sz w:val="28"/>
          <w:szCs w:val="28"/>
        </w:rPr>
        <w:t>-Граф», утвержденных приказом Министерства просвещения Российской Федерации от 22 ноября 2019 года № 632. Рабочая программа реализуется из расчёта 2 ч в неделю в 5-7 классах, 1 ч в 8 классе, 1 ч в 9 классе -за счёт вариативной части учебного плана и внеурочной деятельности. Все разделы рабочей программы содержат основные теоретические сведения и практические работы. При этом предполагается, что перед выполнением практических работ обучающиеся должны освоить необходимый минимум теоретического материала. Основная форма обучения - учебно-практическая деятельность. Программа предусматривает 2 варианта</w:t>
      </w:r>
      <w:r>
        <w:rPr>
          <w:sz w:val="28"/>
          <w:szCs w:val="28"/>
        </w:rPr>
        <w:t xml:space="preserve"> </w:t>
      </w:r>
      <w:r w:rsidRPr="00793669">
        <w:rPr>
          <w:sz w:val="28"/>
          <w:szCs w:val="28"/>
        </w:rPr>
        <w:t>(А и Б)</w:t>
      </w:r>
      <w:r>
        <w:rPr>
          <w:sz w:val="28"/>
          <w:szCs w:val="28"/>
        </w:rPr>
        <w:t xml:space="preserve"> </w:t>
      </w:r>
      <w:r w:rsidRPr="00793669">
        <w:rPr>
          <w:sz w:val="28"/>
          <w:szCs w:val="28"/>
        </w:rPr>
        <w:t>по выбору учащихся. Вариант А-работа в столярной мастерской, вариант Б- в швейной мастерской. Рабочей программой предусмотрено выполнение учащимися в каждом учебном году творческого проекта. При организации творческой проектной деятельности обучающихся необходимо акцентировать их внимание на потребительском назначении и стоимости материального продукта, который они выбирают в качестве объекта проектирования и изготовления. Учебный план образовательного учрежден</w:t>
      </w:r>
      <w:r>
        <w:rPr>
          <w:sz w:val="28"/>
          <w:szCs w:val="28"/>
        </w:rPr>
        <w:t xml:space="preserve">ия МАОУ СШ с. Левоча </w:t>
      </w:r>
      <w:r w:rsidRPr="00793669">
        <w:rPr>
          <w:sz w:val="28"/>
          <w:szCs w:val="28"/>
        </w:rPr>
        <w:t xml:space="preserve">на этапе основного общего образования отводит 68 учебных часов для обязательного изучения курса «Технология» в 5,6,7 классе, из расчета 2 ч в неделю, и 8-9 классе - 34 ч, из расчета 1 ч в неделю.     </w:t>
      </w:r>
    </w:p>
    <w:sectPr w:rsidR="00793669" w:rsidRPr="00970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B9"/>
    <w:rsid w:val="002178E9"/>
    <w:rsid w:val="00224C3C"/>
    <w:rsid w:val="002648B9"/>
    <w:rsid w:val="00793669"/>
    <w:rsid w:val="008D47B0"/>
    <w:rsid w:val="0097034E"/>
    <w:rsid w:val="00AB34F8"/>
    <w:rsid w:val="00AF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FA99"/>
  <w15:chartTrackingRefBased/>
  <w15:docId w15:val="{BCA6C5B3-DE91-41F9-B1A2-F7356590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2023-10-17T15:54:00Z</dcterms:created>
  <dcterms:modified xsi:type="dcterms:W3CDTF">2023-10-17T16:18:00Z</dcterms:modified>
</cp:coreProperties>
</file>