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29463F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  <w:r w:rsidRPr="00796E33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29463F" w:rsidRPr="0029463F" w:rsidRDefault="0029463F" w:rsidP="0029463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9463F">
              <w:rPr>
                <w:sz w:val="28"/>
                <w:szCs w:val="28"/>
              </w:rPr>
              <w:t>Сборник рабочих программ к УМК «Школа России» 1-4 классы. Изд.: Просвещение, 2012.</w:t>
            </w:r>
          </w:p>
          <w:p w:rsidR="0029463F" w:rsidRPr="0029463F" w:rsidRDefault="0029463F" w:rsidP="0029463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9463F">
              <w:rPr>
                <w:sz w:val="28"/>
                <w:szCs w:val="28"/>
              </w:rPr>
              <w:t>Моро И.И., Волкова С.И., Степанова С.В. Математика. Учебник для 3 класса в 2 ч. – М.: Просвещение, 2012.</w:t>
            </w:r>
          </w:p>
          <w:p w:rsidR="0029463F" w:rsidRPr="0029463F" w:rsidRDefault="0029463F" w:rsidP="0029463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29463F">
              <w:rPr>
                <w:sz w:val="28"/>
                <w:szCs w:val="28"/>
              </w:rPr>
              <w:t>Моро М.И., Волкова С.И. Математика Рабочая тетрадь. 3 класс в 2 ч. Изд.: Просвещение, 2012</w:t>
            </w:r>
          </w:p>
          <w:p w:rsidR="0029463F" w:rsidRDefault="0029463F" w:rsidP="0029463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proofErr w:type="spellStart"/>
            <w:r w:rsidRPr="0029463F">
              <w:rPr>
                <w:sz w:val="28"/>
                <w:szCs w:val="28"/>
              </w:rPr>
              <w:t>Бантова</w:t>
            </w:r>
            <w:proofErr w:type="spellEnd"/>
            <w:r w:rsidRPr="0029463F">
              <w:rPr>
                <w:sz w:val="28"/>
                <w:szCs w:val="28"/>
              </w:rPr>
              <w:t xml:space="preserve"> М.А., </w:t>
            </w:r>
            <w:proofErr w:type="spellStart"/>
            <w:r w:rsidRPr="0029463F">
              <w:rPr>
                <w:sz w:val="28"/>
                <w:szCs w:val="28"/>
              </w:rPr>
              <w:t>Бельтюкова</w:t>
            </w:r>
            <w:proofErr w:type="spellEnd"/>
            <w:r w:rsidRPr="0029463F">
              <w:rPr>
                <w:sz w:val="28"/>
                <w:szCs w:val="28"/>
              </w:rPr>
              <w:t xml:space="preserve"> Г.В., Степанова С.В. Математика. Методическое пособие для учителя .3 класс</w:t>
            </w:r>
          </w:p>
          <w:p w:rsidR="0029463F" w:rsidRPr="0029463F" w:rsidRDefault="0029463F" w:rsidP="0029463F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  <w:p w:rsidR="0029463F" w:rsidRPr="0029463F" w:rsidRDefault="0029463F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sz w:val="28"/>
                <w:szCs w:val="28"/>
              </w:rPr>
            </w:pPr>
          </w:p>
          <w:p w:rsidR="00A04EBD" w:rsidRPr="0029463F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sz w:val="28"/>
                <w:szCs w:val="28"/>
              </w:rPr>
            </w:pPr>
          </w:p>
          <w:p w:rsidR="00A04EBD" w:rsidRPr="0029463F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sz w:val="28"/>
                <w:szCs w:val="28"/>
              </w:rPr>
            </w:pPr>
          </w:p>
          <w:p w:rsidR="00A04EBD" w:rsidRPr="00796E33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0EF5" w:rsidRPr="00410EF5" w:rsidRDefault="00796E33" w:rsidP="007218CE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         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410EF5" w:rsidRDefault="0029463F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 часов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29463F" w:rsidRPr="0029463F" w:rsidRDefault="0029463F" w:rsidP="0029463F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математическое развитие младших школьников;</w:t>
            </w:r>
          </w:p>
          <w:p w:rsidR="0029463F" w:rsidRPr="0029463F" w:rsidRDefault="0029463F" w:rsidP="0029463F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начальных математических знаний;</w:t>
            </w:r>
          </w:p>
          <w:p w:rsidR="0029463F" w:rsidRPr="0029463F" w:rsidRDefault="0029463F" w:rsidP="0029463F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воспитание интереса к математике и умственной деятельности.</w:t>
            </w:r>
          </w:p>
          <w:p w:rsidR="00410EF5" w:rsidRPr="0029463F" w:rsidRDefault="00410EF5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329" w:type="dxa"/>
          </w:tcPr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элементы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основы логического, знаково-символического и алгоритмического мышления;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пространственное воображение;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математическую речь;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умение применять систему математических знаний для решения учебно-познавательных и практических задач;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умение вести поиск информации и работать с ней;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познавательные способности;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воспитывать стремление к расширению математических </w:t>
            </w: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знаний;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критичность мышления;</w:t>
            </w:r>
          </w:p>
          <w:p w:rsidR="0029463F" w:rsidRPr="0029463F" w:rsidRDefault="0029463F" w:rsidP="0029463F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развивать умение </w:t>
            </w:r>
            <w:proofErr w:type="spellStart"/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аргументированно</w:t>
            </w:r>
            <w:proofErr w:type="spellEnd"/>
            <w:r w:rsidRPr="00294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обосновывать и отстаивать высказанное суждение, оценивать и принимать суждения других.</w:t>
            </w:r>
          </w:p>
          <w:p w:rsidR="00410EF5" w:rsidRPr="0029463F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C6C63" w:rsidRPr="00796E33" w:rsidTr="00410EF5">
        <w:tc>
          <w:tcPr>
            <w:tcW w:w="2268" w:type="dxa"/>
          </w:tcPr>
          <w:p w:rsidR="006C6C63" w:rsidRPr="00796E33" w:rsidRDefault="006C6C6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8329" w:type="dxa"/>
          </w:tcPr>
          <w:p w:rsidR="006C6C63" w:rsidRPr="0080098C" w:rsidRDefault="0029463F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cfdf4b4436a051b5304ce61831f156e2c82f455a"/>
            <w:bookmarkStart w:id="1" w:name="0"/>
            <w:bookmarkEnd w:id="0"/>
            <w:bookmarkEnd w:id="1"/>
            <w:r w:rsidRPr="0080098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- </w:t>
            </w: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Числа от 1 до 100. Сложение и вычитание</w:t>
            </w:r>
          </w:p>
          <w:p w:rsidR="0029463F" w:rsidRPr="0080098C" w:rsidRDefault="0029463F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Табличное умножение и деление</w:t>
            </w:r>
          </w:p>
          <w:p w:rsidR="0029463F" w:rsidRPr="0080098C" w:rsidRDefault="0029463F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Внетабличное</w:t>
            </w:r>
            <w:proofErr w:type="spellEnd"/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умножение и деление</w:t>
            </w:r>
          </w:p>
          <w:p w:rsidR="0029463F" w:rsidRPr="0080098C" w:rsidRDefault="0029463F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Числа от 1 до 1000. Нумерация</w:t>
            </w:r>
          </w:p>
          <w:p w:rsidR="0029463F" w:rsidRPr="0080098C" w:rsidRDefault="0029463F" w:rsidP="002946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Сложение и вычитание</w:t>
            </w:r>
          </w:p>
          <w:p w:rsidR="0029463F" w:rsidRPr="0029463F" w:rsidRDefault="0029463F" w:rsidP="0029463F">
            <w:pPr>
              <w:jc w:val="both"/>
              <w:rPr>
                <w:rFonts w:ascii="Calibri" w:hAnsi="Calibri" w:cs="Arial"/>
                <w:color w:val="000000"/>
                <w:sz w:val="28"/>
                <w:szCs w:val="28"/>
              </w:rPr>
            </w:pPr>
            <w:r w:rsidRPr="008009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Умножение и деление</w:t>
            </w:r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29"/>
    <w:multiLevelType w:val="multilevel"/>
    <w:tmpl w:val="631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632E0"/>
    <w:multiLevelType w:val="multilevel"/>
    <w:tmpl w:val="0AEC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701BE2"/>
    <w:multiLevelType w:val="multilevel"/>
    <w:tmpl w:val="BB10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4A7ADC"/>
    <w:multiLevelType w:val="multilevel"/>
    <w:tmpl w:val="3A48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D7117E"/>
    <w:multiLevelType w:val="multilevel"/>
    <w:tmpl w:val="BF4C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1A7A6A"/>
    <w:rsid w:val="0029463F"/>
    <w:rsid w:val="00410EF5"/>
    <w:rsid w:val="006C08CA"/>
    <w:rsid w:val="006C6C63"/>
    <w:rsid w:val="007218CE"/>
    <w:rsid w:val="00796E33"/>
    <w:rsid w:val="0080098C"/>
    <w:rsid w:val="009A4F4C"/>
    <w:rsid w:val="00A04EBD"/>
    <w:rsid w:val="00BD68E0"/>
    <w:rsid w:val="00F2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  <w:style w:type="character" w:customStyle="1" w:styleId="c5">
    <w:name w:val="c5"/>
    <w:basedOn w:val="a0"/>
    <w:rsid w:val="007218CE"/>
  </w:style>
  <w:style w:type="paragraph" w:customStyle="1" w:styleId="c3">
    <w:name w:val="c3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4EBD"/>
  </w:style>
  <w:style w:type="character" w:customStyle="1" w:styleId="c0">
    <w:name w:val="c0"/>
    <w:basedOn w:val="a0"/>
    <w:rsid w:val="00A04EBD"/>
  </w:style>
  <w:style w:type="paragraph" w:customStyle="1" w:styleId="c4">
    <w:name w:val="c4"/>
    <w:basedOn w:val="a"/>
    <w:rsid w:val="006C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946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5</cp:revision>
  <dcterms:created xsi:type="dcterms:W3CDTF">2019-10-07T14:30:00Z</dcterms:created>
  <dcterms:modified xsi:type="dcterms:W3CDTF">2019-10-09T00:37:00Z</dcterms:modified>
</cp:coreProperties>
</file>