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-743" w:type="dxa"/>
        <w:tblLayout w:type="fixed"/>
        <w:tblLook w:val="04A0"/>
      </w:tblPr>
      <w:tblGrid>
        <w:gridCol w:w="1844"/>
        <w:gridCol w:w="8470"/>
      </w:tblGrid>
      <w:tr w:rsidR="00A673D7" w:rsidRPr="00A673D7" w:rsidTr="00A673D7"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Название рабочей программы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</w:tr>
      <w:tr w:rsidR="00A673D7" w:rsidRPr="00A673D7" w:rsidTr="00A673D7"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673D7" w:rsidRPr="00A673D7" w:rsidTr="00A673D7"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A673D7" w:rsidRPr="00A673D7" w:rsidTr="00A673D7"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УМК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73D7" w:rsidRPr="00A673D7" w:rsidRDefault="00A673D7" w:rsidP="00A673D7">
            <w:pPr>
              <w:rPr>
                <w:rStyle w:val="c19"/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73D7">
              <w:rPr>
                <w:rStyle w:val="c19"/>
                <w:rFonts w:ascii="Times New Roman" w:hAnsi="Times New Roman" w:cs="Times New Roman"/>
                <w:b/>
                <w:bCs/>
                <w:sz w:val="28"/>
                <w:szCs w:val="28"/>
              </w:rPr>
              <w:t>ОБЯЗАТЕЛЬНЫЕ УЧЕБНЫЕ МАТЕРИАЛЫ ДЛЯ УЧЕНИКА</w:t>
            </w:r>
            <w:r w:rsidRPr="00A673D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673D7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Музыка. 3 класс /Критская Е.Д., Сергеева Г.П., </w:t>
            </w:r>
            <w:proofErr w:type="spellStart"/>
            <w:r w:rsidRPr="00A673D7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Шмагина</w:t>
            </w:r>
            <w:proofErr w:type="spellEnd"/>
            <w:r w:rsidRPr="00A673D7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Т.С., Акционерное общество «Издательств</w:t>
            </w:r>
            <w:proofErr w:type="gramStart"/>
            <w:r w:rsidRPr="00A673D7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о«</w:t>
            </w:r>
            <w:proofErr w:type="gramEnd"/>
            <w:r w:rsidRPr="00A673D7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Просвещение»;</w:t>
            </w:r>
            <w:r w:rsidRPr="00A673D7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A673D7" w:rsidRPr="00A673D7" w:rsidRDefault="00A673D7" w:rsidP="00A673D7">
            <w:pPr>
              <w:rPr>
                <w:rStyle w:val="c19"/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73D7">
              <w:rPr>
                <w:rStyle w:val="c19"/>
                <w:rFonts w:ascii="Times New Roman" w:hAnsi="Times New Roman" w:cs="Times New Roman"/>
                <w:b/>
                <w:bCs/>
                <w:sz w:val="28"/>
                <w:szCs w:val="28"/>
              </w:rPr>
              <w:t>МАТЕРИАЛЫ ДЛЯ УЧИТЕЛЯ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«Методика работы с учебниками «Музыка 1-4 классы», методическое пособие для учителя М., Просвещение, 2014 г.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https://media.prosv.ru/content/item/8091/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Style w:val="c19"/>
                <w:rFonts w:ascii="Times New Roman" w:hAnsi="Times New Roman" w:cs="Times New Roman"/>
                <w:b/>
                <w:bCs/>
                <w:sz w:val="28"/>
                <w:szCs w:val="28"/>
              </w:rPr>
              <w:t>ЦИФРОВЫЕ ОБРАЗОВАТЕЛЬНЫЕ РЕСУРСЫ И РЕСУРСЫ СЕТИ ИНТЕРНЕТ </w:t>
            </w:r>
            <w:r w:rsidRPr="00A673D7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https://media.prosv.ru/content/item/8091/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3D7" w:rsidRPr="00A673D7" w:rsidTr="00A673D7"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Цель курса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Style w:val="a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Основная цель программы по музыке</w:t>
            </w:r>
            <w:r w:rsidRPr="00A673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 – воспитание музыкальной культуры как части общей духовной культуры </w:t>
            </w:r>
            <w:proofErr w:type="gramStart"/>
            <w:r w:rsidRPr="00A673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обучающихся</w:t>
            </w:r>
            <w:proofErr w:type="gramEnd"/>
            <w:r w:rsidRPr="00A673D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      </w:r>
          </w:p>
        </w:tc>
      </w:tr>
      <w:tr w:rsidR="00A673D7" w:rsidRPr="00A673D7" w:rsidTr="00A673D7"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Задачи курса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Важнейшие задачи обучения музыке</w:t>
            </w: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 на уровне начального общего образования: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эмоционально-ценностной отзывчивости </w:t>
            </w:r>
            <w:proofErr w:type="gramStart"/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A673D7">
              <w:rPr>
                <w:rFonts w:ascii="Times New Roman" w:hAnsi="Times New Roman" w:cs="Times New Roman"/>
                <w:sz w:val="28"/>
                <w:szCs w:val="28"/>
              </w:rPr>
              <w:t xml:space="preserve"> прекрасное</w:t>
            </w:r>
            <w:r w:rsidRPr="00A673D7">
              <w:rPr>
                <w:rFonts w:ascii="Times New Roman" w:hAnsi="Times New Roman" w:cs="Times New Roman"/>
                <w:sz w:val="28"/>
                <w:szCs w:val="28"/>
              </w:rPr>
              <w:br/>
              <w:t>в жизни и в искусстве;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      </w:r>
            <w:proofErr w:type="spellStart"/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музицирования</w:t>
            </w:r>
            <w:proofErr w:type="spellEnd"/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 xml:space="preserve">овладение предметными умениями и навыками в различных видах практического </w:t>
            </w:r>
            <w:proofErr w:type="spellStart"/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музицирования</w:t>
            </w:r>
            <w:proofErr w:type="spellEnd"/>
            <w:r w:rsidRPr="00A673D7">
              <w:rPr>
                <w:rFonts w:ascii="Times New Roman" w:hAnsi="Times New Roman" w:cs="Times New Roman"/>
                <w:sz w:val="28"/>
                <w:szCs w:val="28"/>
              </w:rPr>
              <w:t xml:space="preserve">, введение обучающегося в искусство </w:t>
            </w:r>
            <w:r w:rsidRPr="00A673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изучение закономерностей музыкального искусства: интонационная</w:t>
            </w:r>
            <w:r w:rsidRPr="00A673D7">
              <w:rPr>
                <w:rFonts w:ascii="Times New Roman" w:hAnsi="Times New Roman" w:cs="Times New Roman"/>
                <w:sz w:val="28"/>
                <w:szCs w:val="28"/>
              </w:rPr>
              <w:br/>
              <w:t>и жанровая природа музыки, основные выразительные средства, элементы музыкального языка;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воспитание уважения к культурному наследию России, присвоение интонационно-образного строя отечественной музыкальной культуры;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расширение кругозора, воспитание любознательности, интереса</w:t>
            </w:r>
            <w:r w:rsidRPr="00A673D7">
              <w:rPr>
                <w:rFonts w:ascii="Times New Roman" w:hAnsi="Times New Roman" w:cs="Times New Roman"/>
                <w:sz w:val="28"/>
                <w:szCs w:val="28"/>
              </w:rPr>
              <w:br/>
              <w:t>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3D7" w:rsidRPr="00A673D7" w:rsidTr="00A673D7"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Структура  курса</w:t>
            </w:r>
          </w:p>
        </w:tc>
        <w:tc>
          <w:tcPr>
            <w:tcW w:w="8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Содержание учебного предмета структурно представлено восемью модулями </w:t>
            </w: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(тематическими линиями):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инвариантные: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модуль № 1 «Народная музыка России»; 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модуль № 2 «Классическая музыка»; 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модуль № 3 «Музыка в жизни человека» 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вариативные: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модуль № 4 «Музыка народов мира»; 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модуль № 5 «Духовная музыка»; 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модуль № 6 «Музыка театра и кино»; 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модуль № 7 «Современная музыкальная культура»;  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73D7">
              <w:rPr>
                <w:rFonts w:ascii="Times New Roman" w:hAnsi="Times New Roman" w:cs="Times New Roman"/>
                <w:sz w:val="28"/>
                <w:szCs w:val="28"/>
              </w:rPr>
              <w:t>модуль № 8 «Музыкальная грамота»</w:t>
            </w:r>
          </w:p>
          <w:p w:rsidR="00A673D7" w:rsidRPr="00A673D7" w:rsidRDefault="00A673D7" w:rsidP="00A673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73D7" w:rsidRPr="00A673D7" w:rsidRDefault="00A673D7" w:rsidP="00A673D7">
      <w:pPr>
        <w:rPr>
          <w:rFonts w:ascii="Times New Roman" w:hAnsi="Times New Roman" w:cs="Times New Roman"/>
          <w:sz w:val="28"/>
          <w:szCs w:val="28"/>
        </w:rPr>
      </w:pPr>
    </w:p>
    <w:p w:rsidR="004E27A3" w:rsidRPr="00A673D7" w:rsidRDefault="00A673D7" w:rsidP="00A673D7">
      <w:pPr>
        <w:rPr>
          <w:rFonts w:ascii="Times New Roman" w:hAnsi="Times New Roman" w:cs="Times New Roman"/>
          <w:sz w:val="28"/>
          <w:szCs w:val="28"/>
        </w:rPr>
      </w:pPr>
    </w:p>
    <w:sectPr w:rsidR="004E27A3" w:rsidRPr="00A673D7" w:rsidSect="00CE5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D4228"/>
    <w:multiLevelType w:val="multilevel"/>
    <w:tmpl w:val="96081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73D7"/>
    <w:rsid w:val="00157B28"/>
    <w:rsid w:val="003E2A51"/>
    <w:rsid w:val="00A673D7"/>
    <w:rsid w:val="00CE5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uiPriority w:val="99"/>
    <w:semiHidden/>
    <w:rsid w:val="00A6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6">
    <w:name w:val="c156"/>
    <w:basedOn w:val="a"/>
    <w:uiPriority w:val="99"/>
    <w:semiHidden/>
    <w:rsid w:val="00A6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1">
    <w:name w:val="c111"/>
    <w:basedOn w:val="a"/>
    <w:uiPriority w:val="99"/>
    <w:semiHidden/>
    <w:rsid w:val="00A6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A673D7"/>
  </w:style>
  <w:style w:type="character" w:customStyle="1" w:styleId="c5">
    <w:name w:val="c5"/>
    <w:basedOn w:val="a0"/>
    <w:rsid w:val="00A673D7"/>
  </w:style>
  <w:style w:type="character" w:customStyle="1" w:styleId="c4">
    <w:name w:val="c4"/>
    <w:basedOn w:val="a0"/>
    <w:rsid w:val="00A673D7"/>
  </w:style>
  <w:style w:type="table" w:styleId="a4">
    <w:name w:val="Table Grid"/>
    <w:basedOn w:val="a1"/>
    <w:uiPriority w:val="59"/>
    <w:rsid w:val="00A673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A673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4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</Words>
  <Characters>2871</Characters>
  <Application>Microsoft Office Word</Application>
  <DocSecurity>0</DocSecurity>
  <Lines>23</Lines>
  <Paragraphs>6</Paragraphs>
  <ScaleCrop>false</ScaleCrop>
  <Company>Microsoft</Company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</dc:creator>
  <cp:lastModifiedBy>ц</cp:lastModifiedBy>
  <cp:revision>2</cp:revision>
  <dcterms:created xsi:type="dcterms:W3CDTF">2023-10-10T17:30:00Z</dcterms:created>
  <dcterms:modified xsi:type="dcterms:W3CDTF">2023-10-10T17:31:00Z</dcterms:modified>
</cp:coreProperties>
</file>